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44" w:rsidRDefault="00FB1B8A" w:rsidP="003F0C26">
      <w:pPr>
        <w:jc w:val="center"/>
        <w:rPr>
          <w:b/>
        </w:rPr>
      </w:pPr>
      <w:r w:rsidRPr="003F0C26">
        <w:rPr>
          <w:b/>
          <w:lang w:val="cy-GB"/>
        </w:rPr>
        <w:t>CYNGOR CAERDYDD - THEATR NEWYDD CAERDYDD – PRYDLES AR GAEL</w:t>
      </w:r>
      <w:r w:rsidR="00E12844" w:rsidRPr="003F0C26">
        <w:rPr>
          <w:b/>
        </w:rPr>
        <w:t xml:space="preserve"> </w:t>
      </w:r>
    </w:p>
    <w:p w:rsidR="003949AD" w:rsidRDefault="003949AD" w:rsidP="00CA0980">
      <w:pPr>
        <w:jc w:val="center"/>
        <w:rPr>
          <w:sz w:val="44"/>
          <w:szCs w:val="44"/>
        </w:rPr>
      </w:pPr>
      <w:r w:rsidRPr="003949AD">
        <w:rPr>
          <w:noProof/>
          <w:sz w:val="44"/>
          <w:szCs w:val="44"/>
          <w:lang w:eastAsia="en-GB"/>
        </w:rPr>
        <w:drawing>
          <wp:inline distT="0" distB="0" distL="0" distR="0">
            <wp:extent cx="4853452" cy="3214348"/>
            <wp:effectExtent l="0" t="0" r="4445" b="5715"/>
            <wp:docPr id="1" name="Picture 1" descr="V:\BDEA\Filing System - SED\Richard Nicholas\New Theatre\new theatr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DEA\Filing System - SED\Richard Nicholas\New Theatre\new theatre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79" cy="32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44" w:rsidRPr="003F0C26" w:rsidRDefault="00FB1B8A" w:rsidP="003F0C26">
      <w:r w:rsidRPr="003F0C26">
        <w:rPr>
          <w:lang w:val="cy-GB"/>
        </w:rPr>
        <w:t>Mae Cyngor Caerdydd yn gwahodd Datganiadau o Ddiddordeb ga</w:t>
      </w:r>
      <w:r w:rsidR="003F0C26" w:rsidRPr="003F0C26">
        <w:rPr>
          <w:lang w:val="cy-GB"/>
        </w:rPr>
        <w:t>n sefydliadau theatr/celfyddydol</w:t>
      </w:r>
      <w:r w:rsidRPr="003F0C26">
        <w:rPr>
          <w:lang w:val="cy-GB"/>
        </w:rPr>
        <w:t xml:space="preserve"> i gymryd </w:t>
      </w:r>
      <w:r w:rsidR="003F0C26" w:rsidRPr="003F0C26">
        <w:rPr>
          <w:lang w:val="cy-GB"/>
        </w:rPr>
        <w:t xml:space="preserve">buddiant </w:t>
      </w:r>
      <w:r w:rsidR="00E23098" w:rsidRPr="003F0C26">
        <w:rPr>
          <w:lang w:val="cy-GB"/>
        </w:rPr>
        <w:t>les</w:t>
      </w:r>
      <w:r w:rsidR="003F0C26" w:rsidRPr="003F0C26">
        <w:rPr>
          <w:lang w:val="cy-GB"/>
        </w:rPr>
        <w:t>d</w:t>
      </w:r>
      <w:r w:rsidR="00E23098" w:rsidRPr="003F0C26">
        <w:rPr>
          <w:lang w:val="cy-GB"/>
        </w:rPr>
        <w:t>daliad</w:t>
      </w:r>
      <w:r w:rsidR="003F0C26" w:rsidRPr="003F0C26">
        <w:rPr>
          <w:lang w:val="cy-GB"/>
        </w:rPr>
        <w:t>ol</w:t>
      </w:r>
      <w:r w:rsidR="00E23098" w:rsidRPr="003F0C26">
        <w:rPr>
          <w:lang w:val="cy-GB"/>
        </w:rPr>
        <w:t xml:space="preserve"> </w:t>
      </w:r>
      <w:r w:rsidR="003F0C26" w:rsidRPr="003F0C26">
        <w:rPr>
          <w:lang w:val="cy-GB"/>
        </w:rPr>
        <w:t>ar</w:t>
      </w:r>
      <w:r w:rsidR="00E23098" w:rsidRPr="003F0C26">
        <w:rPr>
          <w:lang w:val="cy-GB"/>
        </w:rPr>
        <w:t xml:space="preserve"> </w:t>
      </w:r>
      <w:r w:rsidR="003F0C26" w:rsidRPr="003F0C26">
        <w:rPr>
          <w:lang w:val="cy-GB"/>
        </w:rPr>
        <w:t xml:space="preserve">y </w:t>
      </w:r>
      <w:r w:rsidR="00E23098" w:rsidRPr="003F0C26">
        <w:rPr>
          <w:lang w:val="cy-GB"/>
        </w:rPr>
        <w:t>Theatr Newydd mawreddog, Caerdydd.</w:t>
      </w:r>
    </w:p>
    <w:p w:rsidR="00E12844" w:rsidRPr="003F0C26" w:rsidRDefault="00E23098" w:rsidP="003F0C26">
      <w:r w:rsidRPr="003F0C26">
        <w:rPr>
          <w:lang w:val="cy-GB"/>
        </w:rPr>
        <w:t xml:space="preserve">Agorodd y Theatr </w:t>
      </w:r>
      <w:r w:rsidR="003F0C26" w:rsidRPr="003F0C26">
        <w:rPr>
          <w:lang w:val="cy-GB"/>
        </w:rPr>
        <w:t xml:space="preserve">Edwardaidd hon sydd â </w:t>
      </w:r>
      <w:r w:rsidRPr="003F0C26">
        <w:rPr>
          <w:lang w:val="cy-GB"/>
        </w:rPr>
        <w:t>1092 o seddi, ym 1906, ac mae’n cynnig y canlynol:</w:t>
      </w:r>
    </w:p>
    <w:p w:rsidR="003F0C26" w:rsidRPr="003F0C26" w:rsidRDefault="003F0C26" w:rsidP="003F0C26">
      <w:pPr>
        <w:pStyle w:val="ListParagraph"/>
        <w:numPr>
          <w:ilvl w:val="0"/>
          <w:numId w:val="1"/>
        </w:numPr>
      </w:pPr>
      <w:r w:rsidRPr="003F0C26">
        <w:rPr>
          <w:lang w:val="cy-GB"/>
        </w:rPr>
        <w:t>Lleoliad Canol y Ddinas yn agos at y brif ardal siopa ac yng nghanol barau a thai bwyta</w:t>
      </w:r>
    </w:p>
    <w:p w:rsidR="003F0C26" w:rsidRPr="003F0C26" w:rsidRDefault="003F0C26" w:rsidP="003F0C26">
      <w:pPr>
        <w:pStyle w:val="ListParagraph"/>
        <w:numPr>
          <w:ilvl w:val="0"/>
          <w:numId w:val="1"/>
        </w:numPr>
      </w:pPr>
      <w:r w:rsidRPr="003F0C26">
        <w:rPr>
          <w:lang w:val="cy-GB"/>
        </w:rPr>
        <w:t xml:space="preserve">Awditoriwm ar dair lefel </w:t>
      </w:r>
    </w:p>
    <w:p w:rsidR="003F0C26" w:rsidRPr="003F0C26" w:rsidRDefault="003F0C26" w:rsidP="003F0C26">
      <w:pPr>
        <w:pStyle w:val="ListParagraph"/>
        <w:numPr>
          <w:ilvl w:val="0"/>
          <w:numId w:val="1"/>
        </w:numPr>
      </w:pPr>
      <w:r w:rsidRPr="003F0C26">
        <w:rPr>
          <w:lang w:val="cy-GB"/>
        </w:rPr>
        <w:t>Mae i’r llwyfan fwa proseniwm 9.1m o uchder, gogwydd o 1:</w:t>
      </w:r>
      <w:r w:rsidRPr="008D3FFD">
        <w:rPr>
          <w:lang w:val="cy-GB"/>
        </w:rPr>
        <w:t>24 i’r seddi ac uchder o 15.7m d/s (c/w 1) i’r grid</w:t>
      </w:r>
    </w:p>
    <w:p w:rsidR="003F0C26" w:rsidRPr="008D3FFD" w:rsidRDefault="008D3FFD" w:rsidP="008D3FFD">
      <w:pPr>
        <w:pStyle w:val="ListParagraph"/>
        <w:numPr>
          <w:ilvl w:val="0"/>
          <w:numId w:val="1"/>
        </w:numPr>
      </w:pPr>
      <w:r w:rsidRPr="008D3FFD">
        <w:rPr>
          <w:lang w:val="cy-GB"/>
        </w:rPr>
        <w:t xml:space="preserve">Lifft hydrolig yn y pit mewn 3 rhan y gellir ei addasu </w:t>
      </w:r>
    </w:p>
    <w:p w:rsidR="008D3FFD" w:rsidRPr="008D3FFD" w:rsidRDefault="008D3FFD" w:rsidP="008D3FFD">
      <w:pPr>
        <w:pStyle w:val="ListParagraph"/>
        <w:numPr>
          <w:ilvl w:val="0"/>
          <w:numId w:val="1"/>
        </w:numPr>
      </w:pPr>
      <w:r w:rsidRPr="008D3FFD">
        <w:rPr>
          <w:lang w:val="cy-GB"/>
        </w:rPr>
        <w:t>12 ystafell wisgo a all wasanaethu hyd at 95 o berfformwyr</w:t>
      </w:r>
    </w:p>
    <w:p w:rsidR="008D3FFD" w:rsidRPr="008D3FFD" w:rsidRDefault="008D3FFD" w:rsidP="008D3FFD">
      <w:pPr>
        <w:pStyle w:val="ListParagraph"/>
        <w:numPr>
          <w:ilvl w:val="0"/>
          <w:numId w:val="1"/>
        </w:numPr>
      </w:pPr>
      <w:r w:rsidRPr="008D3FFD">
        <w:rPr>
          <w:lang w:val="cy-GB"/>
        </w:rPr>
        <w:t>Darpariaeth oleuadau a sain mewnol</w:t>
      </w:r>
    </w:p>
    <w:p w:rsidR="008D3FFD" w:rsidRPr="008D3FFD" w:rsidRDefault="008D3FFD" w:rsidP="008D3FFD">
      <w:pPr>
        <w:pStyle w:val="ListParagraph"/>
        <w:numPr>
          <w:ilvl w:val="0"/>
          <w:numId w:val="1"/>
        </w:numPr>
      </w:pPr>
      <w:r w:rsidRPr="008D3FFD">
        <w:rPr>
          <w:lang w:val="cy-GB"/>
        </w:rPr>
        <w:t xml:space="preserve">Tri chyntedd, pob un gyda bar yn ogystal ag ystafell ddigwyddiadau gyda chyfleusterau bar </w:t>
      </w:r>
    </w:p>
    <w:p w:rsidR="008D3FFD" w:rsidRPr="008D3FFD" w:rsidRDefault="008D3FFD" w:rsidP="008D3FFD">
      <w:pPr>
        <w:pStyle w:val="ListParagraph"/>
        <w:numPr>
          <w:ilvl w:val="0"/>
          <w:numId w:val="1"/>
        </w:numPr>
      </w:pPr>
      <w:r w:rsidRPr="008D3FFD">
        <w:rPr>
          <w:lang w:val="cy-GB"/>
        </w:rPr>
        <w:t>Gofod swyddfeydd gyda’r prif swyddfeydd gweinyddol ar y llawr uchaf</w:t>
      </w:r>
    </w:p>
    <w:p w:rsidR="008D3FFD" w:rsidRPr="008D3FFD" w:rsidRDefault="008D3FFD" w:rsidP="008D3FFD">
      <w:pPr>
        <w:pStyle w:val="ListParagraph"/>
        <w:numPr>
          <w:ilvl w:val="0"/>
          <w:numId w:val="1"/>
        </w:numPr>
      </w:pPr>
      <w:r w:rsidRPr="008D3FFD">
        <w:rPr>
          <w:lang w:val="cy-GB"/>
        </w:rPr>
        <w:t xml:space="preserve">Swyddfa docynnau yn y prif gyntedd ac ystafell ar wahân ar gyfer gwerthu dros y ffôn </w:t>
      </w:r>
    </w:p>
    <w:p w:rsidR="00E12844" w:rsidRPr="008D3FFD" w:rsidRDefault="00E9756E" w:rsidP="008D3FFD">
      <w:pPr>
        <w:rPr>
          <w:color w:val="0563C1" w:themeColor="hyperlink"/>
        </w:rPr>
      </w:pPr>
      <w:r w:rsidRPr="008D3FFD">
        <w:rPr>
          <w:lang w:val="cy-GB"/>
        </w:rPr>
        <w:t xml:space="preserve">Yn hanesyddol mae Theatr Newydd Caerdydd wedi cynnig rhaglen flynyddol amrywiol </w:t>
      </w:r>
      <w:r w:rsidR="008D3FFD" w:rsidRPr="008D3FFD">
        <w:rPr>
          <w:lang w:val="cy-GB"/>
        </w:rPr>
        <w:t>o</w:t>
      </w:r>
      <w:r w:rsidRPr="008D3FFD">
        <w:rPr>
          <w:lang w:val="cy-GB"/>
        </w:rPr>
        <w:t xml:space="preserve"> </w:t>
      </w:r>
      <w:r w:rsidR="005A11BD">
        <w:rPr>
          <w:lang w:val="cy-GB"/>
        </w:rPr>
        <w:t>ddramâu, sioe</w:t>
      </w:r>
      <w:r w:rsidRPr="008D3FFD">
        <w:rPr>
          <w:lang w:val="cy-GB"/>
        </w:rPr>
        <w:t>au cerdd, sioeau i blant a dawns, yn ogystal â’r pantomeim Nadolig mwyaf yng Nghymru.</w:t>
      </w:r>
      <w:r w:rsidR="00517194" w:rsidRPr="008D3FFD">
        <w:t xml:space="preserve"> </w:t>
      </w:r>
      <w:r w:rsidRPr="008D3FFD">
        <w:rPr>
          <w:lang w:val="cy-GB"/>
        </w:rPr>
        <w:t>Mae rhagor o fanylion ar gael yn:</w:t>
      </w:r>
      <w:r w:rsidR="00517194" w:rsidRPr="008D3FFD">
        <w:t xml:space="preserve"> </w:t>
      </w:r>
      <w:r w:rsidR="008D3FFD" w:rsidRPr="008D3FFD">
        <w:rPr>
          <w:rStyle w:val="Hyperlink"/>
          <w:lang w:val="cy-GB"/>
        </w:rPr>
        <w:t>www.newtheatrecardiff.co.uk</w:t>
      </w:r>
    </w:p>
    <w:p w:rsidR="00C73641" w:rsidRPr="008D3FFD" w:rsidRDefault="00E9756E" w:rsidP="008D3FFD">
      <w:r w:rsidRPr="008D3FFD">
        <w:rPr>
          <w:lang w:val="cy-GB"/>
        </w:rPr>
        <w:t>Mae Cyngor Caerdydd yn dymuno negodi prydles hirdymor nawr i sicrhau buddsoddiad yn yr adeilad ac i sicrhau ei fod yn parhau fel adeilad theatr yn y dyfodol.</w:t>
      </w:r>
    </w:p>
    <w:p w:rsidR="00ED4D07" w:rsidRPr="008D3FFD" w:rsidRDefault="00E9756E" w:rsidP="008D3FFD">
      <w:r w:rsidRPr="008D3FFD">
        <w:rPr>
          <w:lang w:val="cy-GB"/>
        </w:rPr>
        <w:t xml:space="preserve">Er mwyn cyflwyno datganiad cychwynnol o ddiddordeb, lawrlwythwch y ffurflen </w:t>
      </w:r>
      <w:r w:rsidRPr="005041CB">
        <w:rPr>
          <w:b/>
          <w:lang w:val="cy-GB"/>
        </w:rPr>
        <w:t>[</w:t>
      </w:r>
      <w:r w:rsidRPr="005041CB">
        <w:rPr>
          <w:b/>
          <w:i/>
          <w:lang w:val="cy-GB"/>
        </w:rPr>
        <w:t>insert link to Expression of Interest form]</w:t>
      </w:r>
      <w:r w:rsidRPr="008D3FFD">
        <w:rPr>
          <w:i/>
          <w:lang w:val="cy-GB"/>
        </w:rPr>
        <w:t xml:space="preserve"> </w:t>
      </w:r>
      <w:r w:rsidRPr="008D3FFD">
        <w:rPr>
          <w:lang w:val="cy-GB"/>
        </w:rPr>
        <w:t xml:space="preserve">a’i dychwelyd yn ôl y cyfarwyddiadau, ynghyd ag unrhyw wybodaeth arall </w:t>
      </w:r>
      <w:r w:rsidR="008D3FFD" w:rsidRPr="008D3FFD">
        <w:rPr>
          <w:lang w:val="cy-GB"/>
        </w:rPr>
        <w:t xml:space="preserve">yn eich tyb chi </w:t>
      </w:r>
      <w:r w:rsidRPr="008D3FFD">
        <w:rPr>
          <w:lang w:val="cy-GB"/>
        </w:rPr>
        <w:t>a all gefnogi eich cynnig.</w:t>
      </w:r>
    </w:p>
    <w:p w:rsidR="007E007B" w:rsidRPr="008D3FFD" w:rsidRDefault="008D3FFD" w:rsidP="008D3FFD">
      <w:r w:rsidRPr="008D3FFD">
        <w:rPr>
          <w:lang w:val="cy-GB"/>
        </w:rPr>
        <w:t>Ar gyfer</w:t>
      </w:r>
      <w:r w:rsidR="00E9756E" w:rsidRPr="008D3FFD">
        <w:rPr>
          <w:lang w:val="cy-GB"/>
        </w:rPr>
        <w:t xml:space="preserve"> unrhyw ymholiadau, e-bostiwch </w:t>
      </w:r>
      <w:r>
        <w:rPr>
          <w:rStyle w:val="Hyperlink"/>
          <w:lang w:val="cy-GB"/>
        </w:rPr>
        <w:t>richard.nicholas@caerdydd</w:t>
      </w:r>
      <w:r w:rsidR="00E9756E" w:rsidRPr="008D3FFD">
        <w:rPr>
          <w:rStyle w:val="Hyperlink"/>
          <w:lang w:val="cy-GB"/>
        </w:rPr>
        <w:t>.gov.uk</w:t>
      </w:r>
    </w:p>
    <w:p w:rsidR="00E12844" w:rsidRPr="008D3FFD" w:rsidRDefault="008D3FFD" w:rsidP="008D3FFD">
      <w:pPr>
        <w:rPr>
          <w:b/>
        </w:rPr>
      </w:pPr>
      <w:r w:rsidRPr="008D3FFD">
        <w:rPr>
          <w:b/>
          <w:lang w:val="cy-GB"/>
        </w:rPr>
        <w:t>Dyddiad C</w:t>
      </w:r>
      <w:r w:rsidR="00E9756E" w:rsidRPr="008D3FFD">
        <w:rPr>
          <w:b/>
          <w:lang w:val="cy-GB"/>
        </w:rPr>
        <w:t>au:</w:t>
      </w:r>
      <w:r w:rsidR="00517194" w:rsidRPr="008D3FFD">
        <w:rPr>
          <w:b/>
        </w:rPr>
        <w:t xml:space="preserve"> </w:t>
      </w:r>
      <w:r w:rsidR="00E9756E" w:rsidRPr="008D3FFD">
        <w:rPr>
          <w:b/>
          <w:lang w:val="cy-GB"/>
        </w:rPr>
        <w:t>5.00pm Dydd Gwener 1 Mawrth, 2019</w:t>
      </w:r>
      <w:bookmarkStart w:id="0" w:name="_GoBack"/>
      <w:bookmarkEnd w:id="0"/>
    </w:p>
    <w:sectPr w:rsidR="00E12844" w:rsidRPr="008D3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BD" w:rsidRDefault="005A11BD" w:rsidP="005A11BD">
      <w:pPr>
        <w:spacing w:after="0" w:line="240" w:lineRule="auto"/>
      </w:pPr>
      <w:r>
        <w:separator/>
      </w:r>
    </w:p>
  </w:endnote>
  <w:endnote w:type="continuationSeparator" w:id="0">
    <w:p w:rsidR="005A11BD" w:rsidRDefault="005A11BD" w:rsidP="005A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BD" w:rsidRDefault="005A11BD" w:rsidP="005A11BD">
      <w:pPr>
        <w:spacing w:after="0" w:line="240" w:lineRule="auto"/>
      </w:pPr>
      <w:r>
        <w:separator/>
      </w:r>
    </w:p>
  </w:footnote>
  <w:footnote w:type="continuationSeparator" w:id="0">
    <w:p w:rsidR="005A11BD" w:rsidRDefault="005A11BD" w:rsidP="005A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98B"/>
    <w:multiLevelType w:val="hybridMultilevel"/>
    <w:tmpl w:val="06D6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44271"/>
    <w:multiLevelType w:val="hybridMultilevel"/>
    <w:tmpl w:val="D28CF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4"/>
    <w:rsid w:val="002B111F"/>
    <w:rsid w:val="003949AD"/>
    <w:rsid w:val="003F0C26"/>
    <w:rsid w:val="00484BB3"/>
    <w:rsid w:val="005041CB"/>
    <w:rsid w:val="005159E4"/>
    <w:rsid w:val="00517194"/>
    <w:rsid w:val="005453B9"/>
    <w:rsid w:val="005A11BD"/>
    <w:rsid w:val="005B44AF"/>
    <w:rsid w:val="006071D9"/>
    <w:rsid w:val="00623505"/>
    <w:rsid w:val="007E007B"/>
    <w:rsid w:val="00826C49"/>
    <w:rsid w:val="008739F5"/>
    <w:rsid w:val="008D3FFD"/>
    <w:rsid w:val="00AC1662"/>
    <w:rsid w:val="00C429A4"/>
    <w:rsid w:val="00C73641"/>
    <w:rsid w:val="00CA0980"/>
    <w:rsid w:val="00D12709"/>
    <w:rsid w:val="00DE565C"/>
    <w:rsid w:val="00E12844"/>
    <w:rsid w:val="00E23098"/>
    <w:rsid w:val="00E9756E"/>
    <w:rsid w:val="00ED4D07"/>
    <w:rsid w:val="00F80CC1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4C7862-758D-46A7-B464-E9D2A18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194"/>
    <w:rPr>
      <w:color w:val="0563C1" w:themeColor="hyperlink"/>
      <w:u w:val="single"/>
    </w:rPr>
  </w:style>
  <w:style w:type="character" w:customStyle="1" w:styleId="bold1">
    <w:name w:val="bold1"/>
    <w:basedOn w:val="DefaultParagraphFont"/>
    <w:rsid w:val="00C429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3FF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BD"/>
  </w:style>
  <w:style w:type="paragraph" w:styleId="Footer">
    <w:name w:val="footer"/>
    <w:basedOn w:val="Normal"/>
    <w:link w:val="FooterChar"/>
    <w:uiPriority w:val="99"/>
    <w:unhideWhenUsed/>
    <w:rsid w:val="005A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Richard</dc:creator>
  <cp:keywords/>
  <dc:description/>
  <cp:lastModifiedBy>Nicholas, Richard</cp:lastModifiedBy>
  <cp:revision>5</cp:revision>
  <cp:lastPrinted>2019-01-21T12:40:00Z</cp:lastPrinted>
  <dcterms:created xsi:type="dcterms:W3CDTF">2019-02-11T11:46:00Z</dcterms:created>
  <dcterms:modified xsi:type="dcterms:W3CDTF">2019-02-11T12:03:00Z</dcterms:modified>
</cp:coreProperties>
</file>